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65" w:rsidRDefault="001F6D0D" w:rsidP="001F6D0D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219700" cy="461499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ap 2017-01-02 at 10.30.5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956" cy="462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93F" w:rsidRDefault="0007593F" w:rsidP="0007593F">
      <w:r>
        <w:t>HEM má různé verze, dle počtu měřených fází:</w:t>
      </w:r>
    </w:p>
    <w:p w:rsidR="0007593F" w:rsidRDefault="0007593F" w:rsidP="0007593F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489960" cy="37871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M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93F" w:rsidRDefault="0007593F" w:rsidP="0007593F">
      <w:r>
        <w:lastRenderedPageBreak/>
        <w:t xml:space="preserve">HEM poskytuje údaje o spotřebě přímo da vaší řídící jednotky </w:t>
      </w:r>
      <w:r w:rsidR="00B868B3">
        <w:t>Z-Wave</w:t>
      </w:r>
      <w:r>
        <w:t>.</w:t>
      </w:r>
    </w:p>
    <w:p w:rsidR="0007593F" w:rsidRDefault="0007593F" w:rsidP="0007593F">
      <w:r>
        <w:t>Má být instalován do jistící skříně, před rozvedením elektřiny do různých částí bytu/domu díky čemuž bude měřit úplnou spotřebu energie daného objektu. Svorky budou tuto informaci odesílat do kontrolního bodu a umí udávat energii ve Wattech, kilo-Watt hodinách, a to vše v reálném čase. Tím vám zařízení umožní sledování toho, kdy a kolik elektřiny spotřebujete.</w:t>
      </w:r>
    </w:p>
    <w:p w:rsidR="0007593F" w:rsidRDefault="0007593F" w:rsidP="0007593F"/>
    <w:p w:rsidR="0007593F" w:rsidRDefault="00B868B3" w:rsidP="00B868B3">
      <w:pPr>
        <w:pStyle w:val="Nadpis2"/>
      </w:pPr>
      <w:r w:rsidRPr="00B868B3">
        <w:t>Sledování spotřeby energie</w:t>
      </w:r>
    </w:p>
    <w:p w:rsidR="00B868B3" w:rsidRDefault="00B868B3" w:rsidP="00B868B3">
      <w:proofErr w:type="spellStart"/>
      <w:r>
        <w:t>Aeotec</w:t>
      </w:r>
      <w:proofErr w:type="spellEnd"/>
      <w:r>
        <w:t xml:space="preserve"> HEM měří spotřebu ve Wattech či kilo-Watt hodinách a tuto informaci odesílá do kontrolního bodu (například řídící jednotky Z-Wave). Je-li tato funkce na straně kontrolního bodu možná, pak se bude zobrazovat spotřeba energie v uživatelském rozhraní.</w:t>
      </w:r>
      <w:r w:rsidR="00CE5538">
        <w:t xml:space="preserve"> </w:t>
      </w:r>
      <w:r w:rsidR="00D16543">
        <w:t xml:space="preserve">Specifické příkazy monitorování energie jsou „meter </w:t>
      </w:r>
      <w:proofErr w:type="spellStart"/>
      <w:r w:rsidR="00D16543">
        <w:t>command</w:t>
      </w:r>
      <w:proofErr w:type="spellEnd"/>
      <w:r w:rsidR="00D16543">
        <w:t xml:space="preserve"> </w:t>
      </w:r>
      <w:proofErr w:type="spellStart"/>
      <w:r w:rsidR="00D16543">
        <w:t>class</w:t>
      </w:r>
      <w:proofErr w:type="spellEnd"/>
      <w:r w:rsidR="00D16543">
        <w:t>“: příkazový rámec měření.</w:t>
      </w:r>
    </w:p>
    <w:p w:rsidR="00D16543" w:rsidRDefault="00D16543" w:rsidP="00B868B3"/>
    <w:p w:rsidR="00D16543" w:rsidRDefault="00D16543" w:rsidP="00D16543">
      <w:pPr>
        <w:pStyle w:val="Nadpis2"/>
      </w:pPr>
      <w:r>
        <w:t>Technické specifikace</w:t>
      </w:r>
    </w:p>
    <w:p w:rsidR="00D16543" w:rsidRDefault="00D16543" w:rsidP="00D16543">
      <w:r>
        <w:t>Číslo modelu: DSB-28-ZWEUDSB28-ZWXX (</w:t>
      </w:r>
      <w:proofErr w:type="spellStart"/>
      <w:r>
        <w:t>xx</w:t>
      </w:r>
      <w:proofErr w:type="spellEnd"/>
      <w:r>
        <w:t xml:space="preserve"> určuje pro jakou oblast je určen)</w:t>
      </w:r>
    </w:p>
    <w:p w:rsidR="00D16543" w:rsidRDefault="00D16543" w:rsidP="00D16543">
      <w:r>
        <w:t>Vstup:</w:t>
      </w:r>
      <w:r>
        <w:tab/>
        <w:t>120V</w:t>
      </w:r>
      <w:r>
        <w:rPr>
          <w:lang w:val="en-US"/>
        </w:rPr>
        <w:t>~</w:t>
      </w:r>
      <w:r>
        <w:rPr>
          <w:lang w:val="en-GB"/>
        </w:rPr>
        <w:t xml:space="preserve">,60Hz, 10mA </w:t>
      </w:r>
      <w:r>
        <w:t>(</w:t>
      </w:r>
      <w:proofErr w:type="spellStart"/>
      <w:r>
        <w:t>usa</w:t>
      </w:r>
      <w:proofErr w:type="spellEnd"/>
      <w:r>
        <w:t xml:space="preserve"> verze-2P).</w:t>
      </w:r>
    </w:p>
    <w:p w:rsidR="00D16543" w:rsidRDefault="00D16543" w:rsidP="00D16543">
      <w:r>
        <w:tab/>
        <w:t>230V</w:t>
      </w:r>
      <w:r>
        <w:rPr>
          <w:lang w:val="en-US"/>
        </w:rPr>
        <w:t>~</w:t>
      </w:r>
      <w:r>
        <w:t>, 50Hz, 10mA (ostatní-1P/3P4).</w:t>
      </w:r>
    </w:p>
    <w:p w:rsidR="00D16543" w:rsidRDefault="00D16543" w:rsidP="00D16543">
      <w:r>
        <w:tab/>
        <w:t>380V</w:t>
      </w:r>
      <w:r>
        <w:rPr>
          <w:lang w:val="en-US"/>
        </w:rPr>
        <w:t>~</w:t>
      </w:r>
      <w:r>
        <w:t>, 50Hz, 18mA (ostatní-3P3).</w:t>
      </w:r>
    </w:p>
    <w:p w:rsidR="00D16543" w:rsidRDefault="00D16543" w:rsidP="00D16543">
      <w:r>
        <w:t>Měrný rozsah napětí:</w:t>
      </w:r>
    </w:p>
    <w:p w:rsidR="00D16543" w:rsidRDefault="00D16543" w:rsidP="00D16543">
      <w:pPr>
        <w:rPr>
          <w:lang w:val="en-US"/>
        </w:rPr>
      </w:pPr>
      <w:r>
        <w:t>80V</w:t>
      </w:r>
      <w:r>
        <w:rPr>
          <w:lang w:val="en-US"/>
        </w:rPr>
        <w:t>~</w:t>
      </w:r>
      <w:r>
        <w:rPr>
          <w:lang w:val="en-US"/>
        </w:rPr>
        <w:t xml:space="preserve"> </w:t>
      </w:r>
      <w:r w:rsidRPr="00D16543">
        <w:t>až</w:t>
      </w:r>
      <w:r>
        <w:rPr>
          <w:lang w:val="en-US"/>
        </w:rPr>
        <w:t xml:space="preserve"> 150V</w:t>
      </w:r>
      <w:r>
        <w:rPr>
          <w:lang w:val="en-US"/>
        </w:rPr>
        <w:t>~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usa</w:t>
      </w:r>
      <w:proofErr w:type="spellEnd"/>
      <w:r>
        <w:rPr>
          <w:lang w:val="en-US"/>
        </w:rPr>
        <w:t xml:space="preserve"> verze-2P).</w:t>
      </w:r>
    </w:p>
    <w:p w:rsidR="00D16543" w:rsidRDefault="00D16543" w:rsidP="00D16543">
      <w:pPr>
        <w:rPr>
          <w:lang w:val="en-US"/>
        </w:rPr>
      </w:pPr>
      <w:r>
        <w:rPr>
          <w:lang w:val="en-US"/>
        </w:rPr>
        <w:t>180V</w:t>
      </w:r>
      <w:r>
        <w:rPr>
          <w:lang w:val="en-US"/>
        </w:rPr>
        <w:t>~</w:t>
      </w:r>
      <w:r>
        <w:rPr>
          <w:lang w:val="en-US"/>
        </w:rPr>
        <w:t xml:space="preserve"> až260V</w:t>
      </w:r>
      <w:r>
        <w:rPr>
          <w:lang w:val="en-US"/>
        </w:rPr>
        <w:t>~</w:t>
      </w:r>
      <w:r>
        <w:rPr>
          <w:lang w:val="en-US"/>
        </w:rPr>
        <w:t xml:space="preserve"> (ostatní-1P/3P4).</w:t>
      </w:r>
    </w:p>
    <w:p w:rsidR="00D16543" w:rsidRDefault="00D16543" w:rsidP="00D16543">
      <w:pPr>
        <w:rPr>
          <w:lang w:val="en-US"/>
        </w:rPr>
      </w:pPr>
      <w:r>
        <w:rPr>
          <w:lang w:val="en-US"/>
        </w:rPr>
        <w:t>220V</w:t>
      </w:r>
      <w:r>
        <w:rPr>
          <w:lang w:val="en-US"/>
        </w:rPr>
        <w:t>~</w:t>
      </w:r>
      <w:r>
        <w:rPr>
          <w:lang w:val="en-US"/>
        </w:rPr>
        <w:t xml:space="preserve"> </w:t>
      </w:r>
      <w:r w:rsidRPr="00D16543">
        <w:t>až</w:t>
      </w:r>
      <w:r>
        <w:rPr>
          <w:lang w:val="en-US"/>
        </w:rPr>
        <w:t xml:space="preserve"> 400V</w:t>
      </w:r>
      <w:r>
        <w:rPr>
          <w:lang w:val="en-US"/>
        </w:rPr>
        <w:t>~</w:t>
      </w:r>
      <w:r>
        <w:rPr>
          <w:lang w:val="en-US"/>
        </w:rPr>
        <w:t xml:space="preserve"> (ostatní-3P3).</w:t>
      </w:r>
    </w:p>
    <w:p w:rsidR="00D16543" w:rsidRDefault="00D16543" w:rsidP="00D16543">
      <w:r w:rsidRPr="00D16543">
        <w:t>Rozsah měření napětí: 0A až 200A.</w:t>
      </w:r>
    </w:p>
    <w:p w:rsidR="008F6D5E" w:rsidRDefault="008F6D5E" w:rsidP="00D16543">
      <w:r>
        <w:t>Provozní dosah: až 30 metrů uvnitř a 100metrů vně.</w:t>
      </w:r>
    </w:p>
    <w:p w:rsidR="008F6D5E" w:rsidRDefault="008F6D5E" w:rsidP="00D16543"/>
    <w:p w:rsidR="008F6D5E" w:rsidRDefault="008F6D5E" w:rsidP="008F6D5E">
      <w:pPr>
        <w:pStyle w:val="Nadpis2"/>
      </w:pPr>
      <w:r>
        <w:t>Rychlý start</w:t>
      </w:r>
    </w:p>
    <w:p w:rsidR="008F6D5E" w:rsidRDefault="008F6D5E" w:rsidP="008F6D5E">
      <w:r>
        <w:t>Instalace vašeho HEM se skládá ze dvou samostatných kapitol</w:t>
      </w:r>
      <w:r w:rsidRPr="008F6D5E">
        <w:t xml:space="preserve"> </w:t>
      </w:r>
      <w:r>
        <w:t>I. Fyzická instalace do rozvodové skříně</w:t>
      </w:r>
      <w:r>
        <w:t xml:space="preserve"> II. Přidání do sítě Z-Wave. Následují instrukce pro obě části.</w:t>
      </w:r>
    </w:p>
    <w:p w:rsidR="008F6D5E" w:rsidRDefault="008F6D5E" w:rsidP="008F6D5E">
      <w:pPr>
        <w:rPr>
          <w:rFonts w:cstheme="minorHAnsi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657143" cy="619048"/>
            <wp:effectExtent l="0" t="0" r="0" b="0"/>
            <wp:wrapTight wrapText="bothSides">
              <wp:wrapPolygon edited="0">
                <wp:start x="0" y="0"/>
                <wp:lineTo x="0" y="20624"/>
                <wp:lineTo x="20681" y="20624"/>
                <wp:lineTo x="20681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z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43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Instalace HEM do rozvodové skříně musí být provedena kvalifikovaným odborníkem s vyhláškou 50/1978sb. </w:t>
      </w:r>
      <w:r>
        <w:rPr>
          <w:rFonts w:cstheme="minorHAnsi"/>
        </w:rPr>
        <w:t>§</w:t>
      </w:r>
      <w:r>
        <w:t>6-</w:t>
      </w:r>
      <w:r>
        <w:rPr>
          <w:rFonts w:cstheme="minorHAnsi"/>
        </w:rPr>
        <w:t>§</w:t>
      </w:r>
      <w:r>
        <w:rPr>
          <w:rFonts w:cstheme="minorHAnsi"/>
        </w:rPr>
        <w:t>8, neodbornou instalací může dojít k úrazu elektrickým proudem, smrti, poškození zařízení.</w:t>
      </w:r>
    </w:p>
    <w:p w:rsidR="008F6D5E" w:rsidRDefault="008F6D5E" w:rsidP="008F6D5E">
      <w:pPr>
        <w:rPr>
          <w:rFonts w:cstheme="minorHAnsi"/>
        </w:rPr>
      </w:pPr>
    </w:p>
    <w:p w:rsidR="008F6D5E" w:rsidRDefault="008F6D5E" w:rsidP="008F6D5E">
      <w:pPr>
        <w:pStyle w:val="Odstavecseseznamem"/>
        <w:numPr>
          <w:ilvl w:val="0"/>
          <w:numId w:val="1"/>
        </w:numPr>
      </w:pPr>
      <w:r>
        <w:t>Fyzická instalace do rozvodové skříně prováděná odborným elektrikářem</w:t>
      </w:r>
    </w:p>
    <w:p w:rsidR="008F6D5E" w:rsidRDefault="004F2622" w:rsidP="004F2622">
      <w:pPr>
        <w:pStyle w:val="Odstavecseseznamem"/>
        <w:numPr>
          <w:ilvl w:val="0"/>
          <w:numId w:val="2"/>
        </w:numPr>
      </w:pPr>
      <w:r>
        <w:t>Před instalací přívod elektřiny vypněte a pokud možno zajistěte proti opětovnému spuštění.</w:t>
      </w:r>
    </w:p>
    <w:p w:rsidR="00DB5B7A" w:rsidRDefault="00DB5B7A" w:rsidP="004F2622">
      <w:pPr>
        <w:pStyle w:val="Odstavecseseznamem"/>
        <w:numPr>
          <w:ilvl w:val="0"/>
          <w:numId w:val="2"/>
        </w:numPr>
      </w:pPr>
      <w:r>
        <w:t>Upevněte svorky měřiče okolo vstupních kabelů jenž vedou do hlavní pojistky viz náčrtky:</w:t>
      </w:r>
    </w:p>
    <w:p w:rsidR="00D16543" w:rsidRDefault="003F0DF2" w:rsidP="00DB5B7A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5455920" cy="4049240"/>
            <wp:effectExtent l="0" t="0" r="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fáze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831" cy="40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5B7A">
        <w:t>Zapojení HEM2</w:t>
      </w:r>
    </w:p>
    <w:p w:rsidR="003F0DF2" w:rsidRDefault="003F0DF2" w:rsidP="00DB5B7A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433060" cy="4038263"/>
            <wp:effectExtent l="0" t="0" r="0" b="63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fáze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262" cy="404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5B7A">
        <w:t>Zapojení HEM3</w:t>
      </w:r>
    </w:p>
    <w:p w:rsidR="00DB5B7A" w:rsidRDefault="00DB5B7A" w:rsidP="00DB5B7A">
      <w:pPr>
        <w:pStyle w:val="Odstavecseseznamem"/>
        <w:numPr>
          <w:ilvl w:val="0"/>
          <w:numId w:val="2"/>
        </w:numPr>
      </w:pPr>
      <w:r>
        <w:t>Připevněte kabel vedoucí od svorek k HEM prostřednictvím konektoru.</w:t>
      </w:r>
    </w:p>
    <w:p w:rsidR="00DB5B7A" w:rsidRDefault="00DB5B7A" w:rsidP="00DB5B7A">
      <w:pPr>
        <w:pStyle w:val="Odstavecseseznamem"/>
        <w:numPr>
          <w:ilvl w:val="0"/>
          <w:numId w:val="2"/>
        </w:numPr>
      </w:pPr>
      <w:r>
        <w:lastRenderedPageBreak/>
        <w:t>Zapojte jeden obnažený modrý měrný drát do sběrnice středního vodiče, a jeden obnažený hnědý měrný drát do svorky na výstupu pojistky</w:t>
      </w:r>
    </w:p>
    <w:p w:rsidR="00DB5B7A" w:rsidRDefault="00DB5B7A" w:rsidP="00DB5B7A">
      <w:pPr>
        <w:pStyle w:val="Odstavecseseznamem"/>
        <w:numPr>
          <w:ilvl w:val="0"/>
          <w:numId w:val="2"/>
        </w:numPr>
      </w:pPr>
      <w:r>
        <w:t>Vraťte na rozvodnu panel a znovu napájení zapněte.</w:t>
      </w:r>
    </w:p>
    <w:p w:rsidR="00DB5B7A" w:rsidRDefault="00DB5B7A" w:rsidP="00DB5B7A">
      <w:r>
        <w:t xml:space="preserve">Nyní můžete tělo HEM umístit na místo určení. Uvnitř HEM je </w:t>
      </w:r>
      <w:r w:rsidR="00791F66">
        <w:t>anténa,</w:t>
      </w:r>
      <w:r>
        <w:t xml:space="preserve"> jenž se používá ke komunikaci, zvažte proto dobře umístění HEM, tak aby nedošlo k</w:t>
      </w:r>
      <w:r w:rsidR="00791F66">
        <w:t> rušení signálu</w:t>
      </w:r>
      <w:r>
        <w:t>.</w:t>
      </w:r>
    </w:p>
    <w:p w:rsidR="00791F66" w:rsidRDefault="00791F66" w:rsidP="00DB5B7A">
      <w:r>
        <w:t>Je-li rozvodová skříň kovová, pak bude radiový signál výrazně utlumen při instalaci dovnitř. V takových případech se doporučuje umístit HEM vně rozvodové skříně. HEM byl otestován a certifikován k provozu vně domu dle standardu IP44 je odolný dešti i sněhu, za předpokladu že kabely ze zařízení vystupující budou otočeny směrem k zemi.</w:t>
      </w:r>
    </w:p>
    <w:p w:rsidR="00791F66" w:rsidRDefault="00791F66" w:rsidP="00DB5B7A"/>
    <w:p w:rsidR="00791F66" w:rsidRDefault="00791F66" w:rsidP="00791F66">
      <w:pPr>
        <w:rPr>
          <w:b/>
        </w:rPr>
      </w:pPr>
      <w:r>
        <w:rPr>
          <w:b/>
        </w:rPr>
        <w:t>Tipy pro umístění HEM:</w:t>
      </w:r>
    </w:p>
    <w:p w:rsidR="00791F66" w:rsidRDefault="00791F66" w:rsidP="00791F66">
      <w:pPr>
        <w:pStyle w:val="Odstavecseseznamem"/>
        <w:numPr>
          <w:ilvl w:val="0"/>
          <w:numId w:val="3"/>
        </w:numPr>
        <w:rPr>
          <w:b/>
        </w:rPr>
      </w:pPr>
      <w:r>
        <w:t>Odejměte zadní kryt vašeho HEM.</w:t>
      </w:r>
    </w:p>
    <w:p w:rsidR="00791F66" w:rsidRDefault="00193E82" w:rsidP="00791F66">
      <w:pPr>
        <w:pStyle w:val="Odstavecseseznamem"/>
        <w:numPr>
          <w:ilvl w:val="0"/>
          <w:numId w:val="3"/>
        </w:numPr>
        <w:rPr>
          <w:b/>
        </w:rPr>
      </w:pPr>
      <w:r>
        <w:t>Připevněte tento kryt na vybrané místo přibalenými šrouby.</w:t>
      </w:r>
    </w:p>
    <w:p w:rsidR="00193E82" w:rsidRPr="00193E82" w:rsidRDefault="00193E82" w:rsidP="00791F66">
      <w:pPr>
        <w:pStyle w:val="Odstavecseseznamem"/>
        <w:numPr>
          <w:ilvl w:val="0"/>
          <w:numId w:val="3"/>
        </w:numPr>
        <w:rPr>
          <w:b/>
        </w:rPr>
      </w:pPr>
      <w:r>
        <w:t>Připevněte HEM ke krytu.</w:t>
      </w:r>
    </w:p>
    <w:p w:rsidR="00193E82" w:rsidRDefault="00193E82" w:rsidP="00193E82">
      <w:pPr>
        <w:ind w:left="360"/>
      </w:pPr>
    </w:p>
    <w:p w:rsidR="00193E82" w:rsidRPr="00193E82" w:rsidRDefault="00193E82" w:rsidP="00193E82">
      <w:pPr>
        <w:pStyle w:val="Odstavecseseznamem"/>
        <w:numPr>
          <w:ilvl w:val="0"/>
          <w:numId w:val="1"/>
        </w:numPr>
        <w:rPr>
          <w:b/>
        </w:rPr>
      </w:pPr>
      <w:r w:rsidRPr="00193E82">
        <w:rPr>
          <w:b/>
        </w:rPr>
        <w:t>Přidružení HEM do existující sítě Z-Wave</w:t>
      </w:r>
    </w:p>
    <w:p w:rsidR="00193E82" w:rsidRDefault="00193E82" w:rsidP="00193E82">
      <w:r>
        <w:t>Po úspěšné fyzické instalaci HEM jej můžete přidat do stě Z-Wave následujícím postupem:</w:t>
      </w:r>
    </w:p>
    <w:p w:rsidR="00193E82" w:rsidRDefault="00193E82" w:rsidP="00193E82">
      <w:pPr>
        <w:pStyle w:val="Odstavecseseznamem"/>
        <w:numPr>
          <w:ilvl w:val="0"/>
          <w:numId w:val="4"/>
        </w:numPr>
      </w:pPr>
      <w:r>
        <w:t>Dle návodu k vaší řídící jednotce spusťte režim přidružení.</w:t>
      </w:r>
    </w:p>
    <w:p w:rsidR="00193E82" w:rsidRDefault="00193E82" w:rsidP="00193E82">
      <w:pPr>
        <w:pStyle w:val="Odstavecseseznamem"/>
        <w:numPr>
          <w:ilvl w:val="0"/>
          <w:numId w:val="4"/>
        </w:numPr>
      </w:pPr>
      <w:r>
        <w:t>Na zadní straně HEM je tlačítko. Toto tlačítko stiskněte, při úspěšném přidání bude LED na HEM svítit nepřerušovaně 3 vteřiny. V případě neúspěšného přidání LED blikne po stisknutí tlačítka.</w:t>
      </w:r>
    </w:p>
    <w:p w:rsidR="00193E82" w:rsidRDefault="00193E82" w:rsidP="00193E82">
      <w:pPr>
        <w:pStyle w:val="Odstavecseseznamem"/>
      </w:pPr>
    </w:p>
    <w:p w:rsidR="00193E82" w:rsidRDefault="00193E82" w:rsidP="00193E82">
      <w:pPr>
        <w:pStyle w:val="Odstavecseseznamem"/>
        <w:rPr>
          <w:b/>
        </w:rPr>
      </w:pPr>
      <w:r>
        <w:rPr>
          <w:b/>
        </w:rPr>
        <w:t>Odebrání HEM ze sítě Z-Wave</w:t>
      </w:r>
    </w:p>
    <w:p w:rsidR="00193E82" w:rsidRDefault="00193E82" w:rsidP="00193E82">
      <w:pPr>
        <w:pStyle w:val="Odstavecseseznamem"/>
        <w:rPr>
          <w:b/>
        </w:rPr>
      </w:pPr>
    </w:p>
    <w:p w:rsidR="00193E82" w:rsidRDefault="00193E82" w:rsidP="00193E82">
      <w:r>
        <w:t xml:space="preserve">HEM lze </w:t>
      </w:r>
      <w:r w:rsidR="00A33297">
        <w:t>kdykoliv ze sítě Z-Wave odebrat, je zapotřebí k operaci použít řídící jednotku. A následujte tyto kroky:</w:t>
      </w:r>
    </w:p>
    <w:p w:rsidR="00A33297" w:rsidRDefault="00A33297" w:rsidP="00A33297">
      <w:pPr>
        <w:pStyle w:val="Odstavecseseznamem"/>
        <w:numPr>
          <w:ilvl w:val="0"/>
          <w:numId w:val="6"/>
        </w:numPr>
      </w:pPr>
      <w:r>
        <w:t>Dle návodu k vaší řídící jednotce ji uveďte to režimu odebrání zařízení.</w:t>
      </w:r>
    </w:p>
    <w:p w:rsidR="00A33297" w:rsidRDefault="00A33297" w:rsidP="00A33297">
      <w:pPr>
        <w:pStyle w:val="Odstavecseseznamem"/>
        <w:numPr>
          <w:ilvl w:val="0"/>
          <w:numId w:val="6"/>
        </w:numPr>
      </w:pPr>
      <w:r>
        <w:t>Na zadní straně HEM je tlačítko, toto jedenkrát stiskněte. Úspěšné odebrání bude oznámeno blikáním LED na HEM po dobu 3 vteřin. Při neúspěšném odebrání bude LED svítit po dobu 3 vteřin.</w:t>
      </w:r>
    </w:p>
    <w:p w:rsidR="00A33297" w:rsidRDefault="00A33297" w:rsidP="00A33297"/>
    <w:p w:rsidR="00A33297" w:rsidRDefault="00A33297" w:rsidP="00A33297">
      <w:pPr>
        <w:pStyle w:val="Nadpis2"/>
      </w:pPr>
      <w:r>
        <w:t>Přidružování HEM, pro automatická upozornění</w:t>
      </w:r>
    </w:p>
    <w:p w:rsidR="00A33297" w:rsidRDefault="00A33297" w:rsidP="00A33297">
      <w:proofErr w:type="spellStart"/>
      <w:r>
        <w:t>Aeotec</w:t>
      </w:r>
      <w:proofErr w:type="spellEnd"/>
      <w:r>
        <w:t xml:space="preserve"> HEM umí zasílat Wattáž a kilo-Watt hodiny přidruženým zařízením. Jak nastavit přidružení se dočtete v návodu k řídící jednotce Z-Wave.</w:t>
      </w:r>
    </w:p>
    <w:p w:rsidR="00A33297" w:rsidRDefault="00A33297" w:rsidP="00A33297"/>
    <w:p w:rsidR="00A33297" w:rsidRDefault="00A33297" w:rsidP="00A33297">
      <w:pPr>
        <w:pStyle w:val="Nadpis2"/>
      </w:pPr>
      <w:r>
        <w:lastRenderedPageBreak/>
        <w:t>Certifikace</w:t>
      </w:r>
    </w:p>
    <w:p w:rsidR="00A33297" w:rsidRDefault="00A33297" w:rsidP="00A33297">
      <w:r>
        <w:rPr>
          <w:noProof/>
          <w:lang w:eastAsia="cs-CZ"/>
        </w:rPr>
        <w:drawing>
          <wp:inline distT="0" distB="0" distL="0" distR="0">
            <wp:extent cx="3147059" cy="701040"/>
            <wp:effectExtent l="0" t="0" r="0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nap 2017-01-02 at 13.12.2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967" cy="70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297" w:rsidRPr="00A33297" w:rsidRDefault="00A33297" w:rsidP="00A33297">
      <w:bookmarkStart w:id="0" w:name="_GoBack"/>
      <w:r>
        <w:rPr>
          <w:noProof/>
          <w:lang w:eastAsia="cs-CZ"/>
        </w:rPr>
        <w:drawing>
          <wp:inline distT="0" distB="0" distL="0" distR="0">
            <wp:extent cx="3436918" cy="2903472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nap 2017-01-02 at 13.13.0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918" cy="290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3297" w:rsidRPr="00A33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1AE"/>
    <w:multiLevelType w:val="hybridMultilevel"/>
    <w:tmpl w:val="FD3A6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D1A6F"/>
    <w:multiLevelType w:val="hybridMultilevel"/>
    <w:tmpl w:val="EDC09A8C"/>
    <w:lvl w:ilvl="0" w:tplc="8DC40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C605A"/>
    <w:multiLevelType w:val="hybridMultilevel"/>
    <w:tmpl w:val="CA884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24CF"/>
    <w:multiLevelType w:val="hybridMultilevel"/>
    <w:tmpl w:val="E9144C32"/>
    <w:lvl w:ilvl="0" w:tplc="8DE06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D6077"/>
    <w:multiLevelType w:val="hybridMultilevel"/>
    <w:tmpl w:val="DB109FC6"/>
    <w:lvl w:ilvl="0" w:tplc="EB4AF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DB0691"/>
    <w:multiLevelType w:val="hybridMultilevel"/>
    <w:tmpl w:val="90AEE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0D"/>
    <w:rsid w:val="0007593F"/>
    <w:rsid w:val="000C0565"/>
    <w:rsid w:val="00193E82"/>
    <w:rsid w:val="001F6D0D"/>
    <w:rsid w:val="003F0DF2"/>
    <w:rsid w:val="004F2622"/>
    <w:rsid w:val="00791F66"/>
    <w:rsid w:val="008F6D5E"/>
    <w:rsid w:val="00A33297"/>
    <w:rsid w:val="00B868B3"/>
    <w:rsid w:val="00CE5538"/>
    <w:rsid w:val="00D16543"/>
    <w:rsid w:val="00D76C0F"/>
    <w:rsid w:val="00DB5B7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563C"/>
  <w15:chartTrackingRefBased/>
  <w15:docId w15:val="{E4267D80-2057-488D-BA96-6A1C46BB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76C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868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0"/>
      <w:szCs w:val="26"/>
      <w:u w:val="single"/>
    </w:rPr>
  </w:style>
  <w:style w:type="paragraph" w:styleId="Nadpis3">
    <w:name w:val="heading 3"/>
    <w:basedOn w:val="Normln"/>
    <w:link w:val="Nadpis3Char"/>
    <w:autoRedefine/>
    <w:uiPriority w:val="9"/>
    <w:qFormat/>
    <w:rsid w:val="00FF44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80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F4417"/>
    <w:rPr>
      <w:rFonts w:ascii="Times New Roman" w:eastAsia="Times New Roman" w:hAnsi="Times New Roman" w:cs="Times New Roman"/>
      <w:b/>
      <w:bCs/>
      <w:sz w:val="80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6C0F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868B3"/>
    <w:rPr>
      <w:rFonts w:asciiTheme="majorHAnsi" w:eastAsiaTheme="majorEastAsia" w:hAnsiTheme="majorHAnsi" w:cstheme="majorBidi"/>
      <w:color w:val="000000" w:themeColor="text1"/>
      <w:sz w:val="30"/>
      <w:szCs w:val="26"/>
      <w:u w:val="single"/>
    </w:rPr>
  </w:style>
  <w:style w:type="paragraph" w:styleId="Odstavecseseznamem">
    <w:name w:val="List Paragraph"/>
    <w:basedOn w:val="Normln"/>
    <w:uiPriority w:val="34"/>
    <w:qFormat/>
    <w:rsid w:val="008F6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Jakub</cp:lastModifiedBy>
  <cp:revision>1</cp:revision>
  <dcterms:created xsi:type="dcterms:W3CDTF">2017-01-02T09:30:00Z</dcterms:created>
  <dcterms:modified xsi:type="dcterms:W3CDTF">2017-01-02T12:20:00Z</dcterms:modified>
</cp:coreProperties>
</file>